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5F" w:rsidRPr="00877773" w:rsidRDefault="00097D34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</w:t>
      </w:r>
      <w:r w:rsidR="009154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9154BE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4D5C5F" w:rsidRPr="00877773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777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</w:t>
      </w:r>
      <w:r w:rsidR="003113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Дополнительному соглашению </w:t>
      </w:r>
      <w:r w:rsidR="00F303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7E72F8">
        <w:rPr>
          <w:rFonts w:ascii="Times New Roman" w:eastAsia="Calibri" w:hAnsi="Times New Roman" w:cs="Times New Roman"/>
          <w:sz w:val="24"/>
          <w:szCs w:val="24"/>
          <w:lang w:eastAsia="ru-RU"/>
        </w:rPr>
        <w:t>20.0</w:t>
      </w:r>
      <w:r w:rsidR="007E72F8" w:rsidRPr="00311319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311319">
        <w:rPr>
          <w:rFonts w:ascii="Times New Roman" w:eastAsia="Calibri" w:hAnsi="Times New Roman" w:cs="Times New Roman"/>
          <w:sz w:val="24"/>
          <w:szCs w:val="24"/>
          <w:lang w:eastAsia="ru-RU"/>
        </w:rPr>
        <w:t>.2022 г.</w:t>
      </w:r>
    </w:p>
    <w:p w:rsidR="004D5C5F" w:rsidRPr="00877773" w:rsidRDefault="004D5C5F" w:rsidP="004D5C5F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Приложение 15</w:t>
      </w:r>
    </w:p>
    <w:p w:rsidR="004D5C5F" w:rsidRPr="00877773" w:rsidRDefault="004D5C5F" w:rsidP="004D5C5F">
      <w:pPr>
        <w:spacing w:after="0" w:line="276" w:lineRule="auto"/>
        <w:ind w:right="2"/>
        <w:jc w:val="right"/>
        <w:rPr>
          <w:rFonts w:ascii="Times New Roman" w:hAnsi="Times New Roman" w:cs="Times New Roman"/>
          <w:sz w:val="24"/>
          <w:szCs w:val="24"/>
        </w:rPr>
      </w:pPr>
      <w:r w:rsidRPr="00877773">
        <w:rPr>
          <w:rFonts w:ascii="Times New Roman" w:hAnsi="Times New Roman" w:cs="Times New Roman"/>
          <w:sz w:val="24"/>
          <w:szCs w:val="24"/>
        </w:rPr>
        <w:t>к Тарифному соглашению на 2022 год от 13.01.2022 г.</w:t>
      </w:r>
    </w:p>
    <w:p w:rsidR="004D5C5F" w:rsidRPr="00877773" w:rsidRDefault="004D5C5F" w:rsidP="004D5C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311319" w:rsidRDefault="00311319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77773">
        <w:rPr>
          <w:rFonts w:ascii="Times New Roman" w:hAnsi="Times New Roman" w:cs="Times New Roman"/>
          <w:bCs/>
        </w:rPr>
        <w:t>ПЕРЕЧЕНЬ ПОКАЗАТЕЛЕЙ РЕЗУЛЬТАТИВНОСТИ ДЕЯТЕЛЬНОСТИ МЕДИЦИНСКИХ ОРГАНИЗАЦИЙ,</w:t>
      </w:r>
    </w:p>
    <w:p w:rsidR="009D0F3F" w:rsidRPr="00877773" w:rsidRDefault="009D0F3F" w:rsidP="009D0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  <w:bCs/>
        </w:rPr>
        <w:t>ИМЕЮЩИХ ПРИКРЕПИВШИХСЯ ЛИЦ</w:t>
      </w:r>
      <w:r w:rsidRPr="00877773">
        <w:rPr>
          <w:rFonts w:ascii="Times New Roman" w:hAnsi="Times New Roman" w:cs="Times New Roman"/>
        </w:rPr>
        <w:t xml:space="preserve"> И КРИТЕРИИ ИХ ОЦЕНКИ</w:t>
      </w:r>
    </w:p>
    <w:p w:rsidR="000A43EF" w:rsidRPr="00877773" w:rsidRDefault="00B866A7" w:rsidP="00B866A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877773">
        <w:rPr>
          <w:rFonts w:ascii="Times New Roman" w:hAnsi="Times New Roman" w:cs="Times New Roman"/>
          <w:sz w:val="16"/>
          <w:szCs w:val="16"/>
        </w:rPr>
        <w:t>Таблица 1.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6785"/>
        <w:gridCol w:w="2552"/>
        <w:gridCol w:w="3118"/>
        <w:gridCol w:w="1276"/>
      </w:tblGrid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2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Предположительный результат</w:t>
            </w:r>
          </w:p>
        </w:tc>
        <w:tc>
          <w:tcPr>
            <w:tcW w:w="3118" w:type="dxa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Индикаторы выполнения показателя </w:t>
            </w:r>
            <w:hyperlink w:anchor="P8445" w:history="1">
              <w:r w:rsidR="00C805BF" w:rsidRPr="00877773">
                <w:rPr>
                  <w:rFonts w:ascii="Times New Roman" w:hAnsi="Times New Roman" w:cs="Times New Roman"/>
                </w:rPr>
                <w:t>&lt;**</w:t>
              </w:r>
              <w:r w:rsidRPr="0087777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1276" w:type="dxa"/>
            <w:vAlign w:val="center"/>
          </w:tcPr>
          <w:p w:rsidR="000A43EF" w:rsidRPr="00877773" w:rsidRDefault="00C805BF" w:rsidP="00C805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Макс. балл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</w:tr>
      <w:tr w:rsidR="006B2956" w:rsidRPr="00877773" w:rsidTr="00B866A7">
        <w:tc>
          <w:tcPr>
            <w:tcW w:w="14312" w:type="dxa"/>
            <w:gridSpan w:val="5"/>
            <w:vAlign w:val="center"/>
          </w:tcPr>
          <w:p w:rsidR="000A43EF" w:rsidRPr="00877773" w:rsidRDefault="000A43EF" w:rsidP="000A43E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показателя за период по отношению к </w:t>
            </w:r>
            <w:r w:rsidRPr="00877773">
              <w:rPr>
                <w:rFonts w:ascii="Times New Roman" w:hAnsi="Times New Roman" w:cs="Times New Roman"/>
              </w:rPr>
              <w:lastRenderedPageBreak/>
              <w:t>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диспансерного наблюдения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443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- 2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прикрепленного населения в возрасте от 30 до 69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(среднее значение коэффициента смертности за 2019, 2020, </w:t>
            </w:r>
            <w:r w:rsidRPr="00877773">
              <w:rPr>
                <w:rFonts w:ascii="Times New Roman" w:hAnsi="Times New Roman" w:cs="Times New Roman"/>
              </w:rPr>
              <w:lastRenderedPageBreak/>
              <w:t>2021 годы)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Уменьшение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Уменьшение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- 1,5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Детское население (от 0 до 17 лет включительно)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r w:rsidRPr="00877773">
              <w:rPr>
                <w:rFonts w:ascii="Times New Roman" w:hAnsi="Times New Roman" w:cs="Times New Roman"/>
              </w:rPr>
              <w:lastRenderedPageBreak/>
              <w:t>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от числа подлежащих диспансерному наблюдению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показателя смертности или уменьшение </w:t>
            </w:r>
            <w:proofErr w:type="gramStart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2 до 5% - 1 балл;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от 5 до 10% - 2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sz w:val="18"/>
                <w:szCs w:val="18"/>
              </w:rPr>
              <w:t>Уменьшение &gt;= 10% - 3 балла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3</w:t>
            </w:r>
          </w:p>
        </w:tc>
      </w:tr>
      <w:tr w:rsidR="006B2956" w:rsidRPr="00877773" w:rsidTr="00B866A7">
        <w:tc>
          <w:tcPr>
            <w:tcW w:w="13036" w:type="dxa"/>
            <w:gridSpan w:val="4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  <w:tc>
          <w:tcPr>
            <w:tcW w:w="1276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</w:t>
            </w:r>
          </w:p>
        </w:tc>
      </w:tr>
      <w:tr w:rsidR="006B2956" w:rsidRPr="00877773" w:rsidTr="00B866A7">
        <w:tc>
          <w:tcPr>
            <w:tcW w:w="14312" w:type="dxa"/>
            <w:gridSpan w:val="5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вакцинированных от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Прирост </w:t>
            </w:r>
            <w:proofErr w:type="gramStart"/>
            <w:r w:rsidRPr="00877773">
              <w:rPr>
                <w:rFonts w:ascii="Times New Roman" w:hAnsi="Times New Roman" w:cs="Times New Roman"/>
              </w:rPr>
              <w:t>&lt; 5</w:t>
            </w:r>
            <w:proofErr w:type="gramEnd"/>
            <w:r w:rsidRPr="00877773">
              <w:rPr>
                <w:rFonts w:ascii="Times New Roman" w:hAnsi="Times New Roman" w:cs="Times New Roman"/>
              </w:rPr>
              <w:t>% - 0 баллов;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77773">
              <w:rPr>
                <w:rFonts w:ascii="Times New Roman" w:hAnsi="Times New Roman" w:cs="Times New Roman"/>
              </w:rPr>
              <w:t>Прирост &gt;</w:t>
            </w:r>
            <w:proofErr w:type="gramEnd"/>
            <w:r w:rsidRPr="00877773">
              <w:rPr>
                <w:rFonts w:ascii="Times New Roman" w:hAnsi="Times New Roman" w:cs="Times New Roman"/>
              </w:rPr>
              <w:t>= 5% - 0,5 балла;</w:t>
            </w:r>
          </w:p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Прирост &gt;= 10% - 1 балл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</w:t>
            </w:r>
          </w:p>
        </w:tc>
      </w:tr>
      <w:tr w:rsidR="006B2956" w:rsidRPr="00877773" w:rsidTr="00B866A7">
        <w:tc>
          <w:tcPr>
            <w:tcW w:w="581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785" w:type="dxa"/>
            <w:vAlign w:val="center"/>
          </w:tcPr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Достижение планового показателя</w:t>
            </w:r>
          </w:p>
        </w:tc>
        <w:tc>
          <w:tcPr>
            <w:tcW w:w="311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100% плана или более</w:t>
            </w:r>
          </w:p>
        </w:tc>
        <w:tc>
          <w:tcPr>
            <w:tcW w:w="1276" w:type="dxa"/>
            <w:vAlign w:val="center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</w:t>
            </w:r>
          </w:p>
        </w:tc>
      </w:tr>
    </w:tbl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lastRenderedPageBreak/>
        <w:t>--------------------------------</w:t>
      </w:r>
    </w:p>
    <w:p w:rsidR="000A43EF" w:rsidRPr="00877773" w:rsidRDefault="000A43E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1" w:name="P8443"/>
      <w:bookmarkEnd w:id="1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C805BF" w:rsidP="000B083B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2" w:name="P8444"/>
      <w:bookmarkStart w:id="3" w:name="P8445"/>
      <w:bookmarkEnd w:id="2"/>
      <w:bookmarkEnd w:id="3"/>
      <w:r w:rsidRPr="00877773">
        <w:rPr>
          <w:rFonts w:ascii="Times New Roman" w:hAnsi="Times New Roman" w:cs="Times New Roman"/>
        </w:rPr>
        <w:t>&lt;*</w:t>
      </w:r>
      <w:r w:rsidR="000A43EF" w:rsidRPr="00877773">
        <w:rPr>
          <w:rFonts w:ascii="Times New Roman" w:hAnsi="Times New Roman" w:cs="Times New Roman"/>
        </w:rPr>
        <w:t>*&gt; Выполненным считается показатель со значением 0,5 и более баллов.</w:t>
      </w:r>
    </w:p>
    <w:p w:rsidR="000A43EF" w:rsidRPr="00877773" w:rsidRDefault="000A43EF" w:rsidP="000A43EF">
      <w:pPr>
        <w:pStyle w:val="ConsPlusNormal"/>
        <w:ind w:left="567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left="567" w:firstLine="540"/>
        <w:jc w:val="both"/>
        <w:rPr>
          <w:rFonts w:ascii="Times New Roman" w:hAnsi="Times New Roman" w:cs="Times New Roman"/>
        </w:rPr>
      </w:pPr>
      <w:r w:rsidRPr="00877773">
        <w:rPr>
          <w:rFonts w:ascii="Times New Roman" w:hAnsi="Times New Roman" w:cs="Times New Roman"/>
        </w:rP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</w:p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7797"/>
      </w:tblGrid>
      <w:tr w:rsidR="006B2956" w:rsidRPr="00877773" w:rsidTr="00030A98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Основной диагноз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Сопутствующие заболевания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Осложнение заболевания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Ишемические болезни сердца (I20 - I25)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Сахарный диабет (E10 - E11)</w:t>
            </w:r>
          </w:p>
        </w:tc>
        <w:tc>
          <w:tcPr>
            <w:tcW w:w="7797" w:type="dxa"/>
            <w:tcBorders>
              <w:top w:val="single" w:sz="4" w:space="0" w:color="auto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Сердечная недостаточность (I50.0 - I50.9)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Болезни, характеризующиеся повышенным кровяным давлением (I10 - I13)</w:t>
            </w:r>
          </w:p>
        </w:tc>
        <w:tc>
          <w:tcPr>
            <w:tcW w:w="3685" w:type="dxa"/>
            <w:vMerge w:val="restart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(J44.0 - J44.9)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Фибрилляция и трепетание предсердий (I48)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сердечного ритма (I49)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Цереброваскулярные болезни (I60 - I69)</w:t>
            </w:r>
          </w:p>
        </w:tc>
        <w:tc>
          <w:tcPr>
            <w:tcW w:w="3685" w:type="dxa"/>
            <w:vMerge w:val="restart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(N18.1 - N18.9)</w:t>
            </w: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Предсердно-желудочковая (атриовентрикулярная) блокада и блокада левой ножки пучка Гиса (I44)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нарушения проводимости (I45)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Легочно-сердечная недостаточность неуточненная (I27.9)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Гипостатическая пневмония неуточненная (J18.2)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Хроническая болезнь почек неуточненная (N18.9)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Уремия (N19)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Гангрена (R02)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nil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Другие поражения легкого (J98.4)</w:t>
            </w:r>
          </w:p>
        </w:tc>
      </w:tr>
      <w:tr w:rsidR="006B2956" w:rsidRPr="00877773" w:rsidTr="00030A98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3119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tcBorders>
              <w:top w:val="nil"/>
              <w:bottom w:val="single" w:sz="4" w:space="0" w:color="auto"/>
            </w:tcBorders>
          </w:tcPr>
          <w:p w:rsidR="000A43EF" w:rsidRPr="00877773" w:rsidRDefault="000A43EF" w:rsidP="00030A98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Эмфизема (легкого) (J43.9)</w:t>
            </w:r>
          </w:p>
        </w:tc>
      </w:tr>
    </w:tbl>
    <w:p w:rsidR="002A5F37" w:rsidRDefault="002A5F37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4" w:name="P8477"/>
      <w:bookmarkEnd w:id="4"/>
    </w:p>
    <w:p w:rsidR="002A5F37" w:rsidRDefault="002A5F37">
      <w:pPr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  <w:b/>
        </w:rPr>
        <w:br w:type="page"/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lastRenderedPageBreak/>
        <w:t>ПОРЯДОК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РАСЧЕТА ЗНАЧЕНИЙ ПОКАЗАТЕЛЕЙ РЕЗУЛЬТАТИВНОСТИ</w:t>
      </w:r>
    </w:p>
    <w:p w:rsidR="000A43EF" w:rsidRPr="00877773" w:rsidRDefault="000A43EF" w:rsidP="000A43EF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877773">
        <w:rPr>
          <w:rFonts w:ascii="Times New Roman" w:hAnsi="Times New Roman" w:cs="Times New Roman"/>
          <w:b w:val="0"/>
        </w:rPr>
        <w:t>ДЕЯТЕЛЬНОСТИ МЕДИЦИНСКИХ ОРГАНИЗАЦИЙ</w:t>
      </w:r>
    </w:p>
    <w:p w:rsidR="00B866A7" w:rsidRPr="00877773" w:rsidRDefault="00B866A7" w:rsidP="00B866A7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877773">
        <w:rPr>
          <w:rFonts w:ascii="Times New Roman" w:hAnsi="Times New Roman" w:cs="Times New Roman"/>
          <w:b w:val="0"/>
          <w:sz w:val="16"/>
          <w:szCs w:val="16"/>
        </w:rPr>
        <w:t>Таблица 2.</w:t>
      </w: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660"/>
        <w:gridCol w:w="5528"/>
        <w:gridCol w:w="1344"/>
        <w:gridCol w:w="4331"/>
        <w:gridCol w:w="11"/>
      </w:tblGrid>
      <w:tr w:rsidR="006B2956" w:rsidRPr="00877773" w:rsidTr="00782976">
        <w:trPr>
          <w:gridAfter w:val="1"/>
          <w:wAfter w:w="11" w:type="dxa"/>
        </w:trPr>
        <w:tc>
          <w:tcPr>
            <w:tcW w:w="454" w:type="dxa"/>
          </w:tcPr>
          <w:p w:rsidR="000A43EF" w:rsidRPr="00877773" w:rsidRDefault="009D0F3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60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528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Формула расчета </w:t>
            </w:r>
            <w:hyperlink w:anchor="P8883" w:history="1">
              <w:r w:rsidRPr="00877773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1344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331" w:type="dxa"/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Взрослое население (в возрасте 18 лет и старше)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7"/>
              </w:rPr>
              <w:drawing>
                <wp:inline distT="0" distB="0" distL="0" distR="0" wp14:anchorId="2498DDA2" wp14:editId="177B584F">
                  <wp:extent cx="1979930" cy="492760"/>
                  <wp:effectExtent l="0" t="0" r="1270" b="2540"/>
                  <wp:docPr id="28" name="Рисунок 28" descr="base_1_408645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408645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prof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врачебных посещений с профилактической целью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vs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посещений за период (включая посещения на дому);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Oz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обращений за отчетный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>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71F79AF9" wp14:editId="43013F36">
                  <wp:extent cx="1621790" cy="429260"/>
                  <wp:effectExtent l="0" t="0" r="0" b="8890"/>
                  <wp:docPr id="27" name="Рисунок 27" descr="base_1_408645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выявленными впервые при </w:t>
            </w:r>
            <w:r w:rsidRPr="00877773">
              <w:rPr>
                <w:rFonts w:ascii="Times New Roman" w:hAnsi="Times New Roman" w:cs="Times New Roman"/>
              </w:rPr>
              <w:lastRenderedPageBreak/>
              <w:t>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2E518" wp14:editId="187B8178">
                  <wp:extent cx="1645920" cy="429260"/>
                  <wp:effectExtent l="0" t="0" r="0" b="8890"/>
                  <wp:docPr id="26" name="Рисунок 26" descr="base_1_408645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408645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зно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ZNO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5229177" wp14:editId="2A3356E7">
                  <wp:extent cx="1542415" cy="429260"/>
                  <wp:effectExtent l="0" t="0" r="635" b="8890"/>
                  <wp:docPr id="25" name="Рисунок 25" descr="base_1_408645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408645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lastRenderedPageBreak/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0E999923" wp14:editId="3594968D">
                  <wp:extent cx="1438910" cy="429260"/>
                  <wp:effectExtent l="0" t="0" r="8890" b="8890"/>
                  <wp:docPr id="24" name="Рисунок 24" descr="base_1_408645_328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1_408645_328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дисп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206079F7" wp14:editId="3033AAEF">
                  <wp:extent cx="1621790" cy="453390"/>
                  <wp:effectExtent l="0" t="0" r="0" b="3810"/>
                  <wp:docPr id="23" name="Рисунок 23" descr="base_1_408645_328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lastRenderedPageBreak/>
              <w:t>Pv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эпид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коронавирусная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эффективности диспансерного наблюдения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9316120" wp14:editId="0667DB5A">
                  <wp:extent cx="1463040" cy="429260"/>
                  <wp:effectExtent l="0" t="0" r="3810" b="8890"/>
                  <wp:docPr id="22" name="Рисунок 22" descr="base_1_408645_328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7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состоящих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R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5956AD30" wp14:editId="6D3EEBB1">
                  <wp:extent cx="1478915" cy="461010"/>
                  <wp:effectExtent l="0" t="0" r="6985" b="0"/>
                  <wp:docPr id="21" name="Рисунок 21" descr="base_1_408645_328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7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результат обращения;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сопутствующего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диагноз осложнения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диспансерное наблюдение;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условия оказания медицинской помощи;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за </w:t>
            </w:r>
            <w:r w:rsidRPr="00877773">
              <w:rPr>
                <w:rFonts w:ascii="Times New Roman" w:hAnsi="Times New Roman" w:cs="Times New Roman"/>
              </w:rPr>
              <w:lastRenderedPageBreak/>
              <w:t>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приводящих к высокому риску преждевременной смертности;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Dриск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болезнями системы кровообращения </w:t>
            </w:r>
            <w:hyperlink w:anchor="P8882" w:history="1">
              <w:r w:rsidRPr="00877773">
                <w:rPr>
                  <w:rFonts w:ascii="Times New Roman" w:hAnsi="Times New Roman" w:cs="Times New Roman"/>
                </w:rPr>
                <w:t>&lt;*&gt;</w:t>
              </w:r>
            </w:hyperlink>
            <w:r w:rsidRPr="00877773">
              <w:rPr>
                <w:rFonts w:ascii="Times New Roman" w:hAnsi="Times New Roman" w:cs="Times New Roman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1E4DCAA" wp14:editId="63F226DE">
                  <wp:extent cx="1582420" cy="429260"/>
                  <wp:effectExtent l="0" t="0" r="0" b="8890"/>
                  <wp:docPr id="20" name="Рисунок 20" descr="base_1_408645_3287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se_1_408645_3287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3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BSK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BCA0CEE" wp14:editId="715EF115">
                  <wp:extent cx="1494790" cy="429260"/>
                  <wp:effectExtent l="0" t="0" r="0" b="8890"/>
                  <wp:docPr id="19" name="Рисунок 19" descr="base_1_408645_328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se_1_408645_3287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хобл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2539EAC" wp14:editId="3CFB29FD">
                  <wp:extent cx="1391285" cy="429260"/>
                  <wp:effectExtent l="0" t="0" r="0" b="8890"/>
                  <wp:docPr id="18" name="Рисунок 18" descr="base_1_408645_328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se_1_408645_3288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постановки на диспансерный учет;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возраст пациента;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рождения.</w:t>
            </w:r>
          </w:p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сд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дн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SD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вп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госпитализированных за период по экстренным показаниям в связи с обострением </w:t>
            </w:r>
            <w:r w:rsidRPr="00877773">
              <w:rPr>
                <w:rFonts w:ascii="Times New Roman" w:hAnsi="Times New Roman" w:cs="Times New Roman"/>
              </w:rPr>
              <w:lastRenderedPageBreak/>
              <w:t>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0A86B245" wp14:editId="6C71AEFF">
                  <wp:extent cx="1709420" cy="429260"/>
                  <wp:effectExtent l="0" t="0" r="5080" b="8890"/>
                  <wp:docPr id="17" name="Рисунок 17" descr="base_1_408645_328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являются </w:t>
            </w:r>
            <w:r w:rsidRPr="00877773">
              <w:rPr>
                <w:rFonts w:ascii="Times New Roman" w:hAnsi="Times New Roman" w:cs="Times New Roman"/>
              </w:rPr>
              <w:lastRenderedPageBreak/>
              <w:t>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госпитализированных </w:t>
            </w:r>
            <w:r w:rsidRPr="00877773">
              <w:rPr>
                <w:rFonts w:ascii="Times New Roman" w:hAnsi="Times New Roman" w:cs="Times New Roman"/>
              </w:rPr>
              <w:lastRenderedPageBreak/>
              <w:t>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Dn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всего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605353BD" wp14:editId="77C05119">
                  <wp:extent cx="1438910" cy="429260"/>
                  <wp:effectExtent l="0" t="0" r="8890" b="8890"/>
                  <wp:docPr id="16" name="Рисунок 16" descr="base_1_408645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se_1_408645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начала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осложнений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форма оказания медицинской помощи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H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бск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взрослых пациентов, находящихся </w:t>
            </w:r>
            <w:r w:rsidRPr="00877773">
              <w:rPr>
                <w:rFonts w:ascii="Times New Roman" w:hAnsi="Times New Roman" w:cs="Times New Roman"/>
              </w:rPr>
              <w:lastRenderedPageBreak/>
              <w:t xml:space="preserve">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27F42B50" wp14:editId="5D2E6005">
                  <wp:extent cx="1057275" cy="429260"/>
                  <wp:effectExtent l="0" t="0" r="9525" b="8890"/>
                  <wp:docPr id="15" name="Рисунок 15" descr="base_1_408645_328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8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является информационный ресурс территориального </w:t>
            </w:r>
            <w:r w:rsidRPr="00877773">
              <w:rPr>
                <w:rFonts w:ascii="Times New Roman" w:hAnsi="Times New Roman" w:cs="Times New Roman"/>
              </w:rPr>
              <w:lastRenderedPageBreak/>
              <w:t>фонда в части сведений о лицах, состоящих под диспансерным наблюдением (</w:t>
            </w:r>
            <w:hyperlink r:id="rId22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сопутствующий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 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Osl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ретинопатия</w:t>
            </w:r>
            <w:proofErr w:type="spellEnd"/>
            <w:r w:rsidRPr="00877773">
              <w:rPr>
                <w:rFonts w:ascii="Times New Roman" w:hAnsi="Times New Roman" w:cs="Times New Roman"/>
              </w:rPr>
              <w:t>, диабетическая стопа);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Смертность прикрепленного населения в возрасте от 30 до 69 лет за период. </w:t>
            </w:r>
            <w:hyperlink w:anchor="P8884" w:history="1">
              <w:r w:rsidRPr="00877773">
                <w:rPr>
                  <w:rFonts w:ascii="Times New Roman" w:hAnsi="Times New Roman" w:cs="Times New Roman"/>
                </w:rPr>
                <w:t>&lt;***&gt;</w:t>
              </w:r>
            </w:hyperlink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726965A" wp14:editId="7E62E22B">
                  <wp:extent cx="2178685" cy="429260"/>
                  <wp:effectExtent l="0" t="0" r="0" b="8890"/>
                  <wp:docPr id="14" name="Рисунок 14" descr="base_1_408645_328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8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868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1000 прикрепленного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Dth30 - 69 - смертность прикрепленного населения в возрасте от 30 до 69;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D30 - 69 - число умерших в возрасте от 30 до 69 лет из числа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Число умерших за период, находящихся под диспансерным наблюдением, от общего числа взрослых пациентов, находящихся под диспансерным </w:t>
            </w:r>
            <w:r w:rsidRPr="00877773">
              <w:rPr>
                <w:rFonts w:ascii="Times New Roman" w:hAnsi="Times New Roman" w:cs="Times New Roman"/>
              </w:rPr>
              <w:lastRenderedPageBreak/>
              <w:t>наблюдением.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328B85E8" wp14:editId="2D9CD98B">
                  <wp:extent cx="962025" cy="429260"/>
                  <wp:effectExtent l="0" t="0" r="9525" b="8890"/>
                  <wp:docPr id="13" name="Рисунок 13" descr="base_1_408645_328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8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пациентов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</w:t>
            </w:r>
            <w:r w:rsidRPr="00877773">
              <w:rPr>
                <w:rFonts w:ascii="Times New Roman" w:hAnsi="Times New Roman" w:cs="Times New Roman"/>
              </w:rPr>
              <w:lastRenderedPageBreak/>
              <w:t>под диспансерным наблюдением (</w:t>
            </w:r>
            <w:hyperlink r:id="rId25" w:history="1">
              <w:r w:rsidRPr="00877773">
                <w:rPr>
                  <w:rFonts w:ascii="Times New Roman" w:hAnsi="Times New Roman" w:cs="Times New Roman"/>
                </w:rPr>
                <w:t>гл. 15</w:t>
              </w:r>
            </w:hyperlink>
            <w:r w:rsidRPr="00877773">
              <w:rPr>
                <w:rFonts w:ascii="Times New Roman" w:hAnsi="Times New Roman" w:cs="Times New Roman"/>
              </w:rPr>
              <w:t xml:space="preserve"> Приказ 108н МЗ РФ)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L - число умерших за период, находящихся под диспансерным наблюдением, от общего числа взрослых </w:t>
            </w:r>
            <w:r w:rsidRPr="00877773">
              <w:rPr>
                <w:rFonts w:ascii="Times New Roman" w:hAnsi="Times New Roman" w:cs="Times New Roman"/>
              </w:rPr>
              <w:lastRenderedPageBreak/>
              <w:t>пациентов, находящихся под диспансерным наблюдением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 - число умерших за период, находящихся под диспансерным наблюдением;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Детское население (от 0 до 17 лет включительно)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4"/>
              </w:rPr>
              <w:drawing>
                <wp:inline distT="0" distB="0" distL="0" distR="0" wp14:anchorId="75526F2D" wp14:editId="76800EB3">
                  <wp:extent cx="1478915" cy="453390"/>
                  <wp:effectExtent l="0" t="0" r="6985" b="3810"/>
                  <wp:docPr id="12" name="Рисунок 12" descr="base_1_408645_328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1_408645_3288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Pd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нац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</w:t>
            </w:r>
            <w:r w:rsidRPr="00877773">
              <w:rPr>
                <w:rFonts w:ascii="Times New Roman" w:hAnsi="Times New Roman" w:cs="Times New Roman"/>
              </w:rPr>
              <w:lastRenderedPageBreak/>
              <w:t>соединительной ткани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lastRenderedPageBreak/>
              <w:drawing>
                <wp:inline distT="0" distB="0" distL="0" distR="0" wp14:anchorId="29C0E4E3" wp14:editId="681995AE">
                  <wp:extent cx="1550670" cy="461010"/>
                  <wp:effectExtent l="0" t="0" r="0" b="0"/>
                  <wp:docPr id="11" name="Рисунок 11" descr="base_1_408645_3288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1_408645_3288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костно-</w:t>
            </w:r>
            <w:r w:rsidRPr="00877773">
              <w:rPr>
                <w:rFonts w:ascii="Times New Roman" w:hAnsi="Times New Roman" w:cs="Times New Roman"/>
              </w:rPr>
              <w:lastRenderedPageBreak/>
              <w:t>мышечной системы и соединительной ткани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Cpkms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38901D69" wp14:editId="0BC51FE3">
                  <wp:extent cx="1264285" cy="461010"/>
                  <wp:effectExtent l="0" t="0" r="0" b="0"/>
                  <wp:docPr id="10" name="Рисунок 10" descr="base_1_408645_3288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8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Cpgl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2464F9AB" wp14:editId="50CAE36C">
                  <wp:extent cx="1438910" cy="461010"/>
                  <wp:effectExtent l="0" t="0" r="8890" b="0"/>
                  <wp:docPr id="9" name="Рисунок 9" descr="base_1_408645_328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1_408645_328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Cpbop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128378F5" wp14:editId="58C416DC">
                  <wp:extent cx="1478915" cy="461010"/>
                  <wp:effectExtent l="0" t="0" r="6985" b="0"/>
                  <wp:docPr id="8" name="Рисунок 8" descr="base_1_408645_328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1_408645_328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91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Cpbsk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5"/>
              </w:rPr>
              <w:drawing>
                <wp:inline distT="0" distB="0" distL="0" distR="0" wp14:anchorId="75ADD72D" wp14:editId="2924D0B6">
                  <wp:extent cx="1454785" cy="461010"/>
                  <wp:effectExtent l="0" t="0" r="0" b="0"/>
                  <wp:docPr id="7" name="Рисунок 7" descr="base_1_408645_328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1_408645_328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рождения;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дата окончания лечения;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впервые выявлено (основной);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заболевания;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цель посещения.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Ddbes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детей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Cdbes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Cpbes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Оценка смертности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Смертность детей в возрасте 0 - 17 лет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6"/>
              </w:rPr>
              <w:drawing>
                <wp:inline distT="0" distB="0" distL="0" distR="0" wp14:anchorId="0467973C" wp14:editId="1521865B">
                  <wp:extent cx="1979930" cy="469265"/>
                  <wp:effectExtent l="0" t="0" r="1270" b="6985"/>
                  <wp:docPr id="6" name="Рисунок 6" descr="base_1_408645_328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1_408645_328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На 100 тыс. прикрепленного детского населения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Dth0 - 17 - смертность детей в возрасте 0 - 17 лет за период в медицинских организациях, имеющих прикрепленное население;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D0 - 17 - число умерших детей в возрасте 0 - 17 лет включительно среди прикрепленного населения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Nas0 - 17 -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Оказание акушерско-гинекологической помощи</w:t>
            </w:r>
          </w:p>
        </w:tc>
      </w:tr>
      <w:tr w:rsidR="006B2956" w:rsidRPr="00877773" w:rsidTr="00782976">
        <w:tc>
          <w:tcPr>
            <w:tcW w:w="14328" w:type="dxa"/>
            <w:gridSpan w:val="6"/>
          </w:tcPr>
          <w:p w:rsidR="000A43EF" w:rsidRPr="00877773" w:rsidRDefault="000A43EF" w:rsidP="00412A2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Оценка эффективности профилактических мероприятий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422C1552" wp14:editId="303AB079">
                  <wp:extent cx="1121410" cy="429260"/>
                  <wp:effectExtent l="0" t="0" r="2540" b="8890"/>
                  <wp:docPr id="5" name="Рисунок 5" descr="base_1_408645_328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1_408645_328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41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K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отк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отказавшихся от искусственного прерывания беременности;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K - общее число женщин, прошедших </w:t>
            </w:r>
            <w:proofErr w:type="spellStart"/>
            <w:r w:rsidRPr="00877773">
              <w:rPr>
                <w:rFonts w:ascii="Times New Roman" w:hAnsi="Times New Roman" w:cs="Times New Roman"/>
              </w:rPr>
              <w:t>доабортное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беременных женщин, вакцинированных от коронавирусной инфекции COVID-19, за период, от </w:t>
            </w:r>
            <w:r w:rsidRPr="00877773">
              <w:rPr>
                <w:rFonts w:ascii="Times New Roman" w:hAnsi="Times New Roman" w:cs="Times New Roman"/>
              </w:rPr>
              <w:lastRenderedPageBreak/>
              <w:t>числа женщин, состоящих на учете по беременности и родам на начало периода.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5690E8F3" wp14:editId="104587B3">
                  <wp:extent cx="1725295" cy="429260"/>
                  <wp:effectExtent l="0" t="0" r="8255" b="8890"/>
                  <wp:docPr id="4" name="Рисунок 4" descr="base_1_408645_3289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se_1_408645_3289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529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) и данные </w:t>
            </w:r>
            <w:r w:rsidRPr="00877773">
              <w:rPr>
                <w:rFonts w:ascii="Times New Roman" w:hAnsi="Times New Roman" w:cs="Times New Roman"/>
              </w:rPr>
              <w:lastRenderedPageBreak/>
              <w:t>федерального регистра вакцинированных (</w:t>
            </w: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>).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беременных женщин, вакцинированных от </w:t>
            </w:r>
            <w:r w:rsidRPr="00877773">
              <w:rPr>
                <w:rFonts w:ascii="Times New Roman" w:hAnsi="Times New Roman" w:cs="Times New Roman"/>
              </w:rPr>
              <w:lastRenderedPageBreak/>
              <w:t>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Fb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Pb</w:t>
            </w:r>
            <w:r w:rsidRPr="00877773">
              <w:rPr>
                <w:rFonts w:ascii="Times New Roman" w:hAnsi="Times New Roman" w:cs="Times New Roman"/>
                <w:vertAlign w:val="subscript"/>
              </w:rPr>
              <w:t>covid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56739433" wp14:editId="2B094EE2">
                  <wp:extent cx="1296035" cy="429260"/>
                  <wp:effectExtent l="0" t="0" r="0" b="8890"/>
                  <wp:docPr id="3" name="Рисунок 3" descr="base_1_408645_3289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se_1_408645_3289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Vшм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>злокачественное новообразование молочной железы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lastRenderedPageBreak/>
              <w:drawing>
                <wp:inline distT="0" distB="0" distL="0" distR="0" wp14:anchorId="1F23EC3A" wp14:editId="402A226B">
                  <wp:extent cx="1288415" cy="429260"/>
                  <wp:effectExtent l="0" t="0" r="6985" b="8890"/>
                  <wp:docPr id="2" name="Рисунок 2" descr="base_1_408645_3289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se_1_408645_3289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415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признак подозрения на злокачественное новообразование.</w:t>
            </w:r>
          </w:p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В дальнейшем движение пациента возможно отследить по формату Д4. Файл со </w:t>
            </w:r>
            <w:r w:rsidRPr="00877773">
              <w:rPr>
                <w:rFonts w:ascii="Times New Roman" w:hAnsi="Times New Roman" w:cs="Times New Roman"/>
              </w:rPr>
              <w:lastRenderedPageBreak/>
              <w:t>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диагноз основной,</w:t>
            </w:r>
          </w:p>
          <w:p w:rsidR="000A43EF" w:rsidRPr="00877773" w:rsidRDefault="000A43EF" w:rsidP="00412A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- характер основного заболевания.</w:t>
            </w: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Zмж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</w:t>
            </w:r>
            <w:r w:rsidRPr="00877773">
              <w:rPr>
                <w:rFonts w:ascii="Times New Roman" w:hAnsi="Times New Roman" w:cs="Times New Roman"/>
              </w:rPr>
              <w:lastRenderedPageBreak/>
              <w:t>злокачественное новообразование молочной железы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Aмж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77773">
              <w:rPr>
                <w:rFonts w:ascii="Times New Roman" w:hAnsi="Times New Roman" w:cs="Times New Roman"/>
              </w:rPr>
              <w:t>Vмж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  <w:tr w:rsidR="006B2956" w:rsidRPr="00877773" w:rsidTr="00782976">
        <w:trPr>
          <w:gridAfter w:val="1"/>
          <w:wAfter w:w="11" w:type="dxa"/>
        </w:trPr>
        <w:tc>
          <w:tcPr>
            <w:tcW w:w="45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2660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5528" w:type="dxa"/>
            <w:tcBorders>
              <w:bottom w:val="nil"/>
            </w:tcBorders>
          </w:tcPr>
          <w:p w:rsidR="000A43EF" w:rsidRPr="00877773" w:rsidRDefault="000A43EF" w:rsidP="00412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  <w:noProof/>
                <w:position w:val="-22"/>
              </w:rPr>
              <w:drawing>
                <wp:inline distT="0" distB="0" distL="0" distR="0" wp14:anchorId="2B77494D" wp14:editId="1A43CE11">
                  <wp:extent cx="850900" cy="429260"/>
                  <wp:effectExtent l="0" t="0" r="6350" b="8890"/>
                  <wp:docPr id="1" name="Рисунок 1" descr="base_1_408645_328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se_1_408645_3289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7773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344" w:type="dxa"/>
            <w:vMerge w:val="restart"/>
          </w:tcPr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331" w:type="dxa"/>
            <w:vMerge w:val="restart"/>
          </w:tcPr>
          <w:p w:rsidR="000A43EF" w:rsidRPr="00877773" w:rsidRDefault="000A43EF" w:rsidP="00412A2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0A43EF" w:rsidRPr="00877773" w:rsidTr="00782976">
        <w:tblPrEx>
          <w:tblBorders>
            <w:insideH w:val="nil"/>
          </w:tblBorders>
        </w:tblPrEx>
        <w:trPr>
          <w:gridAfter w:val="1"/>
          <w:wAfter w:w="11" w:type="dxa"/>
        </w:trPr>
        <w:tc>
          <w:tcPr>
            <w:tcW w:w="45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0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nil"/>
            </w:tcBorders>
          </w:tcPr>
          <w:p w:rsidR="000A43EF" w:rsidRPr="00877773" w:rsidRDefault="000A43EF" w:rsidP="00412A22">
            <w:pPr>
              <w:pStyle w:val="ConsPlusNormal"/>
              <w:ind w:firstLine="283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где: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период;</w:t>
            </w:r>
          </w:p>
          <w:p w:rsidR="000A43EF" w:rsidRPr="00877773" w:rsidRDefault="000A43EF" w:rsidP="00412A22">
            <w:pPr>
              <w:pStyle w:val="ConsPlusNormal"/>
              <w:rPr>
                <w:rFonts w:ascii="Times New Roman" w:hAnsi="Times New Roman" w:cs="Times New Roman"/>
              </w:rPr>
            </w:pPr>
            <w:r w:rsidRPr="00877773">
              <w:rPr>
                <w:rFonts w:ascii="Times New Roman" w:hAnsi="Times New Roman" w:cs="Times New Roman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877773">
              <w:rPr>
                <w:rFonts w:ascii="Times New Roman" w:hAnsi="Times New Roman" w:cs="Times New Roman"/>
              </w:rPr>
              <w:t>родоразрешением</w:t>
            </w:r>
            <w:proofErr w:type="spellEnd"/>
            <w:r w:rsidRPr="00877773">
              <w:rPr>
                <w:rFonts w:ascii="Times New Roman" w:hAnsi="Times New Roman" w:cs="Times New Roman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31" w:type="dxa"/>
            <w:vMerge/>
          </w:tcPr>
          <w:p w:rsidR="000A43EF" w:rsidRPr="00877773" w:rsidRDefault="000A43EF" w:rsidP="00412A22">
            <w:pPr>
              <w:rPr>
                <w:rFonts w:ascii="Times New Roman" w:hAnsi="Times New Roman" w:cs="Times New Roman"/>
              </w:rPr>
            </w:pPr>
          </w:p>
        </w:tc>
      </w:tr>
    </w:tbl>
    <w:p w:rsidR="000A43EF" w:rsidRPr="00877773" w:rsidRDefault="000A43EF" w:rsidP="000A43EF">
      <w:pPr>
        <w:pStyle w:val="ConsPlusNormal"/>
        <w:jc w:val="both"/>
        <w:rPr>
          <w:rFonts w:ascii="Times New Roman" w:hAnsi="Times New Roman" w:cs="Times New Roman"/>
        </w:rPr>
      </w:pPr>
    </w:p>
    <w:p w:rsidR="000A43EF" w:rsidRPr="00877773" w:rsidRDefault="000A43EF" w:rsidP="000A43E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877773">
        <w:rPr>
          <w:rFonts w:ascii="Times New Roman" w:hAnsi="Times New Roman" w:cs="Times New Roman"/>
          <w:b/>
        </w:rPr>
        <w:t>--------------------------------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5" w:name="P8882"/>
      <w:bookmarkEnd w:id="5"/>
      <w:r w:rsidRPr="00877773">
        <w:rPr>
          <w:rFonts w:ascii="Times New Roman" w:hAnsi="Times New Roman" w:cs="Times New Roman"/>
        </w:rPr>
        <w:t>&lt;*&gt; По набору кодов Международной статистической классификацией болезней и проблем, связанных со здоровьем, десятого пересмотра (МКБ-10).</w:t>
      </w:r>
    </w:p>
    <w:p w:rsidR="000A43EF" w:rsidRPr="00877773" w:rsidRDefault="000A43EF" w:rsidP="00782976">
      <w:pPr>
        <w:pStyle w:val="ConsPlusNormal"/>
        <w:spacing w:before="220"/>
        <w:jc w:val="both"/>
        <w:rPr>
          <w:rFonts w:ascii="Times New Roman" w:hAnsi="Times New Roman" w:cs="Times New Roman"/>
        </w:rPr>
      </w:pPr>
      <w:bookmarkStart w:id="6" w:name="P8883"/>
      <w:bookmarkEnd w:id="6"/>
      <w:r w:rsidRPr="00877773">
        <w:rPr>
          <w:rFonts w:ascii="Times New Roman" w:hAnsi="Times New Roman" w:cs="Times New Roman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1B577C" w:rsidRPr="00877773" w:rsidRDefault="000A43EF" w:rsidP="001B577C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1B577C" w:rsidRPr="00877773" w:rsidSect="000B083B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  <w:bookmarkStart w:id="7" w:name="P8884"/>
      <w:bookmarkEnd w:id="7"/>
      <w:r w:rsidRPr="00877773">
        <w:rPr>
          <w:rFonts w:ascii="Times New Roman" w:hAnsi="Times New Roman" w:cs="Times New Roman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  <w:r w:rsidR="00437B38" w:rsidRPr="00877773">
        <w:rPr>
          <w:rFonts w:ascii="Times New Roman" w:hAnsi="Times New Roman" w:cs="Times New Roman"/>
        </w:rPr>
        <w:br w:type="page"/>
      </w:r>
    </w:p>
    <w:p w:rsidR="00437B38" w:rsidRPr="00877773" w:rsidRDefault="00030A98" w:rsidP="00F12126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lastRenderedPageBreak/>
        <w:t>РАЗМЕРЫ И ПОРЯДОК ОСУЩЕСТВЛЕНИЯ ВЫПЛАТ МЕДИЦИНСКИМ ОРГАНИЗАЦИЯМ, ИМЕЮЩИ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М </w:t>
      </w:r>
      <w:r w:rsidRPr="00877773">
        <w:rPr>
          <w:rFonts w:ascii="Times New Roman" w:hAnsi="Times New Roman" w:cs="Times New Roman"/>
          <w:sz w:val="28"/>
          <w:szCs w:val="28"/>
        </w:rPr>
        <w:t>ПРИКРЕПИВШИХСЯ ЛИЦ</w:t>
      </w:r>
      <w:r w:rsidR="00BE75AB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Pr="00877773">
        <w:rPr>
          <w:rFonts w:ascii="Times New Roman" w:hAnsi="Times New Roman" w:cs="Times New Roman"/>
          <w:sz w:val="28"/>
          <w:szCs w:val="28"/>
        </w:rPr>
        <w:t>ЗА ДОСТИЖЕНИЕ ПОКАЗАТЕЛЕЙ РЕЗУЛЬТАТИВНОСТИ ДЕЯТЕЛЬНОСТИ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оплате медицинской помощи по подушевому нормативу финан</w:t>
      </w:r>
      <w:r w:rsidR="008C550A" w:rsidRPr="00877773">
        <w:rPr>
          <w:rFonts w:ascii="Times New Roman" w:hAnsi="Times New Roman" w:cs="Times New Roman"/>
          <w:sz w:val="28"/>
          <w:szCs w:val="28"/>
        </w:rPr>
        <w:t xml:space="preserve">сирования на прикрепившихся лиц, </w:t>
      </w:r>
      <w:r w:rsidRPr="00877773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помощи), </w:t>
      </w:r>
      <w:r w:rsidR="008C550A" w:rsidRPr="00877773">
        <w:rPr>
          <w:rFonts w:ascii="Times New Roman" w:hAnsi="Times New Roman" w:cs="Times New Roman"/>
          <w:sz w:val="28"/>
          <w:szCs w:val="28"/>
        </w:rPr>
        <w:t>определена</w:t>
      </w:r>
      <w:r w:rsidRPr="00877773">
        <w:rPr>
          <w:rFonts w:ascii="Times New Roman" w:hAnsi="Times New Roman" w:cs="Times New Roman"/>
          <w:sz w:val="28"/>
          <w:szCs w:val="28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</w:t>
      </w:r>
      <w:r w:rsidR="003B0EB3" w:rsidRPr="00877773">
        <w:rPr>
          <w:rFonts w:ascii="Times New Roman" w:hAnsi="Times New Roman" w:cs="Times New Roman"/>
          <w:sz w:val="28"/>
          <w:szCs w:val="28"/>
        </w:rPr>
        <w:t>ежеквартально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934CE" w:rsidRPr="00877773">
        <w:rPr>
          <w:rFonts w:ascii="Times New Roman" w:hAnsi="Times New Roman" w:cs="Times New Roman"/>
          <w:sz w:val="28"/>
          <w:szCs w:val="28"/>
        </w:rPr>
        <w:t>в течение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970BB9" w:rsidRPr="00877773">
        <w:rPr>
          <w:rFonts w:ascii="Times New Roman" w:hAnsi="Times New Roman" w:cs="Times New Roman"/>
          <w:sz w:val="28"/>
          <w:szCs w:val="28"/>
        </w:rPr>
        <w:t>а</w:t>
      </w:r>
      <w:r w:rsidR="0066743F" w:rsidRPr="00877773">
        <w:rPr>
          <w:rFonts w:ascii="Times New Roman" w:hAnsi="Times New Roman" w:cs="Times New Roman"/>
          <w:sz w:val="28"/>
          <w:szCs w:val="28"/>
        </w:rPr>
        <w:t>,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за истекшим </w:t>
      </w:r>
      <w:r w:rsidR="0005048D" w:rsidRPr="00877773">
        <w:rPr>
          <w:rFonts w:ascii="Times New Roman" w:hAnsi="Times New Roman" w:cs="Times New Roman"/>
          <w:sz w:val="28"/>
          <w:szCs w:val="28"/>
        </w:rPr>
        <w:t>кварталом, за четвертый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квартал –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до конца</w:t>
      </w:r>
      <w:r w:rsidR="0066743F" w:rsidRPr="00877773">
        <w:rPr>
          <w:rFonts w:ascii="Times New Roman" w:hAnsi="Times New Roman" w:cs="Times New Roman"/>
          <w:sz w:val="28"/>
          <w:szCs w:val="28"/>
        </w:rPr>
        <w:t xml:space="preserve"> декаб</w:t>
      </w:r>
      <w:r w:rsidR="00970BB9" w:rsidRPr="00877773">
        <w:rPr>
          <w:rFonts w:ascii="Times New Roman" w:hAnsi="Times New Roman" w:cs="Times New Roman"/>
          <w:sz w:val="28"/>
          <w:szCs w:val="28"/>
        </w:rPr>
        <w:t>ря</w:t>
      </w:r>
      <w:r w:rsidR="003B0EB3" w:rsidRPr="008777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175892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по итогам каждого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, </w:t>
      </w:r>
      <w:r w:rsidR="0005048D" w:rsidRPr="00877773">
        <w:rPr>
          <w:rFonts w:ascii="Times New Roman" w:hAnsi="Times New Roman" w:cs="Times New Roman"/>
          <w:sz w:val="28"/>
          <w:szCs w:val="28"/>
        </w:rPr>
        <w:t>по итогам второго полугодия</w:t>
      </w:r>
      <w:r w:rsidR="00970BB9" w:rsidRPr="00877773">
        <w:rPr>
          <w:rFonts w:ascii="Times New Roman" w:hAnsi="Times New Roman" w:cs="Times New Roman"/>
          <w:sz w:val="28"/>
          <w:szCs w:val="28"/>
        </w:rPr>
        <w:t xml:space="preserve"> – до конца декабря</w:t>
      </w:r>
      <w:r w:rsidRPr="00877773">
        <w:rPr>
          <w:rFonts w:ascii="Times New Roman" w:hAnsi="Times New Roman" w:cs="Times New Roman"/>
          <w:sz w:val="28"/>
          <w:szCs w:val="28"/>
        </w:rPr>
        <w:t>.</w:t>
      </w:r>
    </w:p>
    <w:p w:rsidR="000856FC" w:rsidRPr="00877773" w:rsidRDefault="00175892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Н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</w:t>
      </w:r>
      <w:r w:rsidR="005D2B1F" w:rsidRPr="00877773">
        <w:rPr>
          <w:rFonts w:ascii="Times New Roman" w:hAnsi="Times New Roman" w:cs="Times New Roman"/>
          <w:sz w:val="28"/>
          <w:szCs w:val="28"/>
        </w:rPr>
        <w:t xml:space="preserve">медицинским организациям </w:t>
      </w:r>
      <w:r w:rsidR="0081350B" w:rsidRPr="00877773">
        <w:rPr>
          <w:rFonts w:ascii="Times New Roman" w:hAnsi="Times New Roman" w:cs="Times New Roman"/>
          <w:sz w:val="28"/>
          <w:szCs w:val="28"/>
        </w:rPr>
        <w:t xml:space="preserve">необходимо предусмотреть стимулирующие выплаты медицинским работникам за </w:t>
      </w:r>
      <w:r w:rsidR="000856FC" w:rsidRPr="00877773">
        <w:rPr>
          <w:rFonts w:ascii="Times New Roman" w:hAnsi="Times New Roman" w:cs="Times New Roman"/>
          <w:sz w:val="28"/>
          <w:szCs w:val="28"/>
        </w:rPr>
        <w:t>достижение показателей результативности деятельности.</w:t>
      </w:r>
    </w:p>
    <w:p w:rsidR="0081350B" w:rsidRPr="00877773" w:rsidRDefault="000856FC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К</w:t>
      </w:r>
      <w:r w:rsidR="008418D6" w:rsidRPr="00877773">
        <w:rPr>
          <w:rFonts w:ascii="Times New Roman" w:hAnsi="Times New Roman" w:cs="Times New Roman"/>
          <w:sz w:val="28"/>
          <w:szCs w:val="28"/>
        </w:rPr>
        <w:t>аждый показатель</w:t>
      </w:r>
      <w:r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8418D6" w:rsidRPr="00877773">
        <w:rPr>
          <w:rFonts w:ascii="Times New Roman" w:hAnsi="Times New Roman" w:cs="Times New Roman"/>
          <w:bCs/>
          <w:sz w:val="28"/>
          <w:szCs w:val="28"/>
        </w:rPr>
        <w:t>П</w:t>
      </w:r>
      <w:r w:rsidRPr="00877773">
        <w:rPr>
          <w:rFonts w:ascii="Times New Roman" w:hAnsi="Times New Roman" w:cs="Times New Roman"/>
          <w:bCs/>
          <w:sz w:val="28"/>
          <w:szCs w:val="28"/>
        </w:rPr>
        <w:t>еречня показателей результативности деятельности медицинских организаций, имеющих прикрепившихся лиц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</w:t>
      </w:r>
      <w:r w:rsidR="009F503F" w:rsidRPr="00877773">
        <w:rPr>
          <w:rFonts w:ascii="Times New Roman" w:hAnsi="Times New Roman" w:cs="Times New Roman"/>
          <w:sz w:val="28"/>
          <w:szCs w:val="28"/>
        </w:rPr>
        <w:t>(таблица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1</w:t>
      </w:r>
      <w:r w:rsidR="00267567" w:rsidRPr="00877773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риложению)</w:t>
      </w:r>
      <w:r w:rsidRPr="00877773">
        <w:rPr>
          <w:rFonts w:ascii="Times New Roman" w:hAnsi="Times New Roman" w:cs="Times New Roman"/>
          <w:sz w:val="28"/>
          <w:szCs w:val="28"/>
        </w:rPr>
        <w:t>, оценивается в баллах,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которые суммируются.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С учетом фактического вып</w:t>
      </w:r>
      <w:r w:rsidR="00C02582">
        <w:rPr>
          <w:rFonts w:ascii="Times New Roman" w:hAnsi="Times New Roman" w:cs="Times New Roman"/>
          <w:sz w:val="28"/>
          <w:szCs w:val="28"/>
        </w:rPr>
        <w:t>олнения показателей, медицинские</w:t>
      </w:r>
      <w:r w:rsidRPr="00877773">
        <w:rPr>
          <w:rFonts w:ascii="Times New Roman" w:hAnsi="Times New Roman" w:cs="Times New Roman"/>
          <w:sz w:val="28"/>
          <w:szCs w:val="28"/>
        </w:rPr>
        <w:t xml:space="preserve"> организации распределяются на три группы: I - выполнившие до 50 процентов показателей, II - от 50 до 70 процентов показателей, III - свыше 70 процентов показателей.</w:t>
      </w:r>
    </w:p>
    <w:p w:rsidR="00F5444E" w:rsidRDefault="00F5444E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значений показателей результативности деятельности медицинских организаций</w:t>
      </w:r>
      <w:r w:rsidR="00267567" w:rsidRPr="00877773">
        <w:rPr>
          <w:rFonts w:ascii="Times New Roman" w:hAnsi="Times New Roman" w:cs="Times New Roman"/>
          <w:sz w:val="28"/>
          <w:szCs w:val="28"/>
        </w:rPr>
        <w:t>,</w:t>
      </w:r>
      <w:r w:rsidRPr="00F54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производится в соответствии с п</w:t>
      </w:r>
      <w:r w:rsidRPr="00877773">
        <w:rPr>
          <w:rFonts w:ascii="Times New Roman" w:hAnsi="Times New Roman" w:cs="Times New Roman"/>
          <w:sz w:val="28"/>
          <w:szCs w:val="28"/>
        </w:rPr>
        <w:t>орядком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8418D6" w:rsidRPr="00877773">
        <w:rPr>
          <w:rFonts w:ascii="Times New Roman" w:hAnsi="Times New Roman" w:cs="Times New Roman"/>
          <w:sz w:val="28"/>
          <w:szCs w:val="28"/>
        </w:rPr>
        <w:t xml:space="preserve"> представленном </w:t>
      </w:r>
      <w:r w:rsidR="00267567" w:rsidRPr="00877773">
        <w:rPr>
          <w:rFonts w:ascii="Times New Roman" w:hAnsi="Times New Roman" w:cs="Times New Roman"/>
          <w:sz w:val="28"/>
          <w:szCs w:val="28"/>
        </w:rPr>
        <w:t>в таблице 2 к настоящему п</w:t>
      </w:r>
      <w:r w:rsidR="008418D6" w:rsidRPr="00877773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444E" w:rsidRDefault="00F5444E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B29" w:rsidRPr="008018F4" w:rsidRDefault="00F5444E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4">
        <w:rPr>
          <w:rFonts w:ascii="Times New Roman" w:hAnsi="Times New Roman" w:cs="Times New Roman"/>
          <w:sz w:val="28"/>
          <w:szCs w:val="28"/>
        </w:rPr>
        <w:lastRenderedPageBreak/>
        <w:t xml:space="preserve">Оценка достижения значений показателей результативности деятельности медицинских организаций </w:t>
      </w:r>
      <w:r w:rsidR="009E73CE" w:rsidRPr="008018F4">
        <w:rPr>
          <w:rFonts w:ascii="Times New Roman" w:hAnsi="Times New Roman" w:cs="Times New Roman"/>
          <w:sz w:val="28"/>
          <w:szCs w:val="28"/>
        </w:rPr>
        <w:t xml:space="preserve">оформляется решением Комиссии по разработке территориальной программы обязательного медицинского страхования в Кабардино-Балкарской Республике, которое </w:t>
      </w:r>
      <w:r w:rsidR="00015B29" w:rsidRPr="008018F4">
        <w:rPr>
          <w:rFonts w:ascii="Times New Roman" w:hAnsi="Times New Roman" w:cs="Times New Roman"/>
          <w:sz w:val="28"/>
          <w:szCs w:val="28"/>
        </w:rPr>
        <w:t>доводится до сведения медицинских организаций не позднее 25 числа месяца, следующего за отчетным периодом</w:t>
      </w:r>
      <w:r w:rsidR="008827B8" w:rsidRPr="008018F4">
        <w:rPr>
          <w:rFonts w:ascii="Times New Roman" w:hAnsi="Times New Roman" w:cs="Times New Roman"/>
          <w:sz w:val="28"/>
          <w:szCs w:val="28"/>
        </w:rPr>
        <w:t xml:space="preserve">, </w:t>
      </w:r>
      <w:r w:rsidR="0082327A" w:rsidRPr="008018F4">
        <w:rPr>
          <w:rFonts w:ascii="Times New Roman" w:hAnsi="Times New Roman" w:cs="Times New Roman"/>
          <w:sz w:val="28"/>
          <w:szCs w:val="28"/>
        </w:rPr>
        <w:t>по итогам четвертого квартала – до конца декабря.</w:t>
      </w:r>
    </w:p>
    <w:p w:rsidR="00F4526C" w:rsidRDefault="00653756" w:rsidP="009E73C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F4">
        <w:rPr>
          <w:rFonts w:ascii="Times New Roman" w:hAnsi="Times New Roman" w:cs="Times New Roman"/>
          <w:sz w:val="28"/>
          <w:szCs w:val="28"/>
        </w:rPr>
        <w:t>Распределение о</w:t>
      </w:r>
      <w:r w:rsidR="00F4526C" w:rsidRPr="008018F4">
        <w:rPr>
          <w:rFonts w:ascii="Times New Roman" w:hAnsi="Times New Roman" w:cs="Times New Roman"/>
          <w:sz w:val="28"/>
          <w:szCs w:val="28"/>
        </w:rPr>
        <w:t>бъем</w:t>
      </w:r>
      <w:r w:rsidRPr="008018F4">
        <w:rPr>
          <w:rFonts w:ascii="Times New Roman" w:hAnsi="Times New Roman" w:cs="Times New Roman"/>
          <w:sz w:val="28"/>
          <w:szCs w:val="28"/>
        </w:rPr>
        <w:t>а средств, направляемого</w:t>
      </w:r>
      <w:r w:rsidR="00F4526C" w:rsidRPr="008018F4">
        <w:rPr>
          <w:rFonts w:ascii="Times New Roman" w:hAnsi="Times New Roman" w:cs="Times New Roman"/>
          <w:sz w:val="28"/>
          <w:szCs w:val="28"/>
        </w:rPr>
        <w:t xml:space="preserve"> в медицинские организации по итогам оценки достижения значений показателей результативности деятельности</w:t>
      </w:r>
      <w:r w:rsidRPr="008018F4">
        <w:rPr>
          <w:rFonts w:ascii="Times New Roman" w:hAnsi="Times New Roman" w:cs="Times New Roman"/>
          <w:sz w:val="28"/>
          <w:szCs w:val="28"/>
        </w:rPr>
        <w:t>,</w:t>
      </w:r>
      <w:r w:rsidR="00F4526C" w:rsidRPr="008018F4">
        <w:rPr>
          <w:rFonts w:ascii="Times New Roman" w:hAnsi="Times New Roman" w:cs="Times New Roman"/>
          <w:sz w:val="28"/>
          <w:szCs w:val="28"/>
        </w:rPr>
        <w:t xml:space="preserve"> среди медицинских организаций, производится в соответствии с письмом Минздрава России от 04.02.2022 №</w:t>
      </w:r>
      <w:r w:rsidR="008C0057" w:rsidRPr="008018F4">
        <w:rPr>
          <w:rFonts w:ascii="Times New Roman" w:hAnsi="Times New Roman" w:cs="Times New Roman"/>
          <w:sz w:val="28"/>
          <w:szCs w:val="28"/>
        </w:rPr>
        <w:t> </w:t>
      </w:r>
      <w:r w:rsidR="00F4526C" w:rsidRPr="008018F4">
        <w:rPr>
          <w:rFonts w:ascii="Times New Roman" w:hAnsi="Times New Roman" w:cs="Times New Roman"/>
          <w:sz w:val="28"/>
          <w:szCs w:val="28"/>
        </w:rPr>
        <w:t>11-7/И/2-1631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A2EB5" w:rsidRPr="00877773">
        <w:rPr>
          <w:rFonts w:ascii="Times New Roman" w:hAnsi="Times New Roman" w:cs="Times New Roman"/>
          <w:sz w:val="28"/>
          <w:szCs w:val="28"/>
        </w:rPr>
        <w:t>производится</w:t>
      </w:r>
      <w:r w:rsidRPr="00877773">
        <w:rPr>
          <w:rFonts w:ascii="Times New Roman" w:hAnsi="Times New Roman" w:cs="Times New Roman"/>
          <w:sz w:val="28"/>
          <w:szCs w:val="28"/>
        </w:rPr>
        <w:t xml:space="preserve"> при условии фактического выполнения не менее 90 процентов установленных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81350B" w:rsidRPr="00877773" w:rsidRDefault="0081350B" w:rsidP="00F1212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7773">
        <w:rPr>
          <w:rFonts w:ascii="Times New Roman" w:hAnsi="Times New Roman" w:cs="Times New Roman"/>
          <w:sz w:val="28"/>
          <w:szCs w:val="28"/>
        </w:rPr>
        <w:t>При условии выполнения медицинской организацией менее 90 процентов указанного объема медицинской помощи, Комиссия</w:t>
      </w:r>
      <w:r w:rsidR="00495176" w:rsidRPr="00877773">
        <w:rPr>
          <w:rFonts w:ascii="Times New Roman" w:hAnsi="Times New Roman" w:cs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Кабардино-Балкарской Республике</w:t>
      </w:r>
      <w:r w:rsidRPr="00877773">
        <w:rPr>
          <w:rFonts w:ascii="Times New Roman" w:hAnsi="Times New Roman" w:cs="Times New Roman"/>
          <w:sz w:val="28"/>
          <w:szCs w:val="28"/>
        </w:rPr>
        <w:t xml:space="preserve">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</w:p>
    <w:p w:rsidR="002D4D14" w:rsidRPr="006B2956" w:rsidRDefault="0081350B" w:rsidP="002D4D1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EF3">
        <w:rPr>
          <w:rFonts w:ascii="Times New Roman" w:hAnsi="Times New Roman" w:cs="Times New Roman"/>
          <w:sz w:val="28"/>
          <w:szCs w:val="28"/>
        </w:rPr>
        <w:t>С учетом неблагоприятной эпидемиологической обстановки, связанной с распространением новой коронавирусной инфекции (COVID-19), и особенностей оказания медицинской помощи в амбулаторных условиях в соответствующий период</w:t>
      </w:r>
      <w:r w:rsidR="00787114" w:rsidRPr="00817EF3">
        <w:rPr>
          <w:rFonts w:ascii="Times New Roman" w:hAnsi="Times New Roman" w:cs="Times New Roman"/>
          <w:sz w:val="28"/>
          <w:szCs w:val="28"/>
        </w:rPr>
        <w:t xml:space="preserve"> финансовое обеспечение медицинской помощи, оказанной медицинской организацией, имеющей прикрепившихся лиц, будет осуществляться с учетом показателей результативности деятельности</w:t>
      </w:r>
      <w:r w:rsidR="002D4D14" w:rsidRPr="00817EF3">
        <w:rPr>
          <w:rFonts w:ascii="Times New Roman" w:hAnsi="Times New Roman" w:cs="Times New Roman"/>
          <w:sz w:val="28"/>
          <w:szCs w:val="28"/>
        </w:rPr>
        <w:t xml:space="preserve"> в полном объеме за оцениваемый период, за исключением видов деятельности первичной медико-санитарной помощи, приостановл</w:t>
      </w:r>
      <w:r w:rsidR="00F3038B" w:rsidRPr="00817EF3">
        <w:rPr>
          <w:rFonts w:ascii="Times New Roman" w:hAnsi="Times New Roman" w:cs="Times New Roman"/>
          <w:sz w:val="28"/>
          <w:szCs w:val="28"/>
        </w:rPr>
        <w:t>енных</w:t>
      </w:r>
      <w:r w:rsidR="002D4D14" w:rsidRPr="00817EF3">
        <w:rPr>
          <w:rFonts w:ascii="Times New Roman" w:hAnsi="Times New Roman" w:cs="Times New Roman"/>
          <w:sz w:val="28"/>
          <w:szCs w:val="28"/>
        </w:rPr>
        <w:t xml:space="preserve"> в связи с эпидемиологической ситуацией, которые будут оцениваться с даты возобновления их предоставления.</w:t>
      </w:r>
    </w:p>
    <w:sectPr w:rsidR="002D4D14" w:rsidRPr="006B2956" w:rsidSect="001B57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EF"/>
    <w:rsid w:val="00015B29"/>
    <w:rsid w:val="00030A98"/>
    <w:rsid w:val="0005048D"/>
    <w:rsid w:val="000856FC"/>
    <w:rsid w:val="000934CE"/>
    <w:rsid w:val="00097D34"/>
    <w:rsid w:val="000A43EF"/>
    <w:rsid w:val="000B083B"/>
    <w:rsid w:val="000B3046"/>
    <w:rsid w:val="00120F59"/>
    <w:rsid w:val="00175892"/>
    <w:rsid w:val="00181161"/>
    <w:rsid w:val="001A2EB5"/>
    <w:rsid w:val="001B577C"/>
    <w:rsid w:val="001D6EA4"/>
    <w:rsid w:val="00267567"/>
    <w:rsid w:val="002A5F37"/>
    <w:rsid w:val="002D4D14"/>
    <w:rsid w:val="00311319"/>
    <w:rsid w:val="00352CD8"/>
    <w:rsid w:val="003B0EB3"/>
    <w:rsid w:val="00412A22"/>
    <w:rsid w:val="00437B38"/>
    <w:rsid w:val="00440FA2"/>
    <w:rsid w:val="00495176"/>
    <w:rsid w:val="004D5C5F"/>
    <w:rsid w:val="00507BBF"/>
    <w:rsid w:val="00547515"/>
    <w:rsid w:val="005A0054"/>
    <w:rsid w:val="005D2B1F"/>
    <w:rsid w:val="005F24CC"/>
    <w:rsid w:val="00605590"/>
    <w:rsid w:val="006136A1"/>
    <w:rsid w:val="00633B4E"/>
    <w:rsid w:val="00647F5C"/>
    <w:rsid w:val="00653756"/>
    <w:rsid w:val="0066743F"/>
    <w:rsid w:val="006B2956"/>
    <w:rsid w:val="00730950"/>
    <w:rsid w:val="00782976"/>
    <w:rsid w:val="00787114"/>
    <w:rsid w:val="007C0B0F"/>
    <w:rsid w:val="007E072D"/>
    <w:rsid w:val="007E72F8"/>
    <w:rsid w:val="008018F4"/>
    <w:rsid w:val="0081350B"/>
    <w:rsid w:val="00817EF3"/>
    <w:rsid w:val="0082327A"/>
    <w:rsid w:val="008418D6"/>
    <w:rsid w:val="00877773"/>
    <w:rsid w:val="008827B8"/>
    <w:rsid w:val="00882D9D"/>
    <w:rsid w:val="008C0057"/>
    <w:rsid w:val="008C550A"/>
    <w:rsid w:val="009154BE"/>
    <w:rsid w:val="00970BB9"/>
    <w:rsid w:val="00995DAB"/>
    <w:rsid w:val="009C3CBD"/>
    <w:rsid w:val="009D0F3F"/>
    <w:rsid w:val="009E73CE"/>
    <w:rsid w:val="009F503F"/>
    <w:rsid w:val="00AB6494"/>
    <w:rsid w:val="00AF1601"/>
    <w:rsid w:val="00B866A7"/>
    <w:rsid w:val="00BE75AB"/>
    <w:rsid w:val="00BF488B"/>
    <w:rsid w:val="00C02582"/>
    <w:rsid w:val="00C15CCB"/>
    <w:rsid w:val="00C805BF"/>
    <w:rsid w:val="00E6159B"/>
    <w:rsid w:val="00E6196E"/>
    <w:rsid w:val="00F12126"/>
    <w:rsid w:val="00F3038B"/>
    <w:rsid w:val="00F4526C"/>
    <w:rsid w:val="00F5444E"/>
    <w:rsid w:val="00FD00F7"/>
    <w:rsid w:val="00FD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248E5-071E-4730-BA2F-124DE08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A4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A4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A43E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A43E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2C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theme" Target="theme/theme1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3" Type="http://schemas.openxmlformats.org/officeDocument/2006/relationships/image" Target="media/image24.wm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0E0998D3F83064857E7CAC0F62D94666F440D4F46B4A3BFC83E0E933FAFA432709D16F150907A2FD9F6494096C37C0A2BDD2268B14500709vFr9S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8" Type="http://schemas.openxmlformats.org/officeDocument/2006/relationships/image" Target="media/image5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22</Pages>
  <Words>7463</Words>
  <Characters>42544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A. K</dc:creator>
  <cp:keywords/>
  <dc:description/>
  <cp:lastModifiedBy>M A. K</cp:lastModifiedBy>
  <cp:revision>18</cp:revision>
  <cp:lastPrinted>2022-07-19T15:09:00Z</cp:lastPrinted>
  <dcterms:created xsi:type="dcterms:W3CDTF">2022-04-25T16:46:00Z</dcterms:created>
  <dcterms:modified xsi:type="dcterms:W3CDTF">2022-07-25T08:02:00Z</dcterms:modified>
</cp:coreProperties>
</file>